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361" w:rsidRPr="0010168E" w:rsidRDefault="0010168E" w:rsidP="0010168E">
      <w:pPr>
        <w:pStyle w:val="NoSpacing"/>
        <w:rPr>
          <w:sz w:val="28"/>
          <w:szCs w:val="28"/>
          <w:lang w:val="en-US"/>
        </w:rPr>
      </w:pPr>
      <w:r w:rsidRPr="0010168E">
        <w:rPr>
          <w:sz w:val="28"/>
          <w:szCs w:val="28"/>
          <w:lang w:val="en-US"/>
        </w:rPr>
        <w:t xml:space="preserve">Goldeneye </w:t>
      </w:r>
    </w:p>
    <w:p w:rsidR="0010168E" w:rsidRPr="0010168E" w:rsidRDefault="0010168E" w:rsidP="0010168E">
      <w:pPr>
        <w:pStyle w:val="NoSpacing"/>
        <w:rPr>
          <w:lang w:val="en-US"/>
        </w:rPr>
      </w:pPr>
      <w:r w:rsidRPr="0010168E">
        <w:rPr>
          <w:lang w:val="en-US"/>
        </w:rPr>
        <w:t>Build 20151104</w:t>
      </w:r>
    </w:p>
    <w:p w:rsidR="0010168E" w:rsidRPr="0010168E" w:rsidRDefault="0010168E" w:rsidP="0010168E">
      <w:pPr>
        <w:pStyle w:val="NoSpacing"/>
        <w:rPr>
          <w:lang w:val="en-US"/>
        </w:rPr>
      </w:pPr>
      <w:r w:rsidRPr="0010168E">
        <w:rPr>
          <w:lang w:val="en-US"/>
        </w:rPr>
        <w:t xml:space="preserve">Validatie door </w:t>
      </w:r>
      <w:r>
        <w:rPr>
          <w:lang w:val="en-US"/>
        </w:rPr>
        <w:t>WB</w:t>
      </w:r>
    </w:p>
    <w:p w:rsidR="0010168E" w:rsidRPr="0010168E" w:rsidRDefault="0010168E" w:rsidP="0010168E">
      <w:pPr>
        <w:pStyle w:val="NoSpacing"/>
        <w:rPr>
          <w:lang w:val="en-US"/>
        </w:rPr>
      </w:pPr>
    </w:p>
    <w:p w:rsidR="0010168E" w:rsidRPr="0010168E" w:rsidRDefault="0010168E" w:rsidP="0010168E">
      <w:pPr>
        <w:pStyle w:val="NoSpacing"/>
        <w:rPr>
          <w:lang w:val="en-US"/>
        </w:rPr>
      </w:pPr>
    </w:p>
    <w:p w:rsidR="0010168E" w:rsidRPr="0010168E" w:rsidRDefault="0010168E" w:rsidP="0010168E">
      <w:pPr>
        <w:pStyle w:val="NoSpacing"/>
        <w:rPr>
          <w:lang w:val="en-US"/>
        </w:rPr>
      </w:pPr>
    </w:p>
    <w:p w:rsidR="0010168E" w:rsidRDefault="0010168E" w:rsidP="0010168E">
      <w:pPr>
        <w:pStyle w:val="NoSpacing"/>
      </w:pPr>
      <w:r>
        <w:rPr>
          <w:noProof/>
          <w:lang w:eastAsia="nl-NL"/>
        </w:rPr>
        <w:drawing>
          <wp:inline distT="0" distB="0" distL="0" distR="0" wp14:anchorId="425AA1FD" wp14:editId="2A0531B1">
            <wp:extent cx="5760720" cy="3600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68E" w:rsidRDefault="0010168E" w:rsidP="0010168E">
      <w:pPr>
        <w:pStyle w:val="NoSpacing"/>
      </w:pPr>
    </w:p>
    <w:p w:rsidR="0010168E" w:rsidRDefault="0010168E" w:rsidP="0010168E">
      <w:pPr>
        <w:pStyle w:val="NoSpacing"/>
      </w:pPr>
      <w:r>
        <w:t>Alleen zwart geselecteerd geeft 100% IMC bij Au-Al en 0% bij Cu-Al.</w:t>
      </w:r>
    </w:p>
    <w:p w:rsidR="0010168E" w:rsidRDefault="0010168E" w:rsidP="0010168E">
      <w:pPr>
        <w:pStyle w:val="NoSpacing"/>
      </w:pPr>
    </w:p>
    <w:p w:rsidR="0010168E" w:rsidRDefault="0010168E" w:rsidP="0010168E">
      <w:pPr>
        <w:pStyle w:val="NoSpacing"/>
      </w:pPr>
    </w:p>
    <w:p w:rsidR="0010168E" w:rsidRDefault="0010168E" w:rsidP="0010168E">
      <w:pPr>
        <w:pStyle w:val="NoSpacing"/>
      </w:pPr>
      <w:r>
        <w:rPr>
          <w:noProof/>
          <w:lang w:eastAsia="nl-NL"/>
        </w:rPr>
        <w:drawing>
          <wp:inline distT="0" distB="0" distL="0" distR="0" wp14:anchorId="39338702" wp14:editId="0EB8DF8F">
            <wp:extent cx="5760720" cy="360060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68E" w:rsidRDefault="0010168E" w:rsidP="0010168E">
      <w:pPr>
        <w:pStyle w:val="NoSpacing"/>
      </w:pPr>
      <w:r>
        <w:t xml:space="preserve">Alleen </w:t>
      </w:r>
      <w:r>
        <w:t>wit</w:t>
      </w:r>
      <w:r>
        <w:t xml:space="preserve"> geselecteerd geeft </w:t>
      </w:r>
      <w:r>
        <w:t>0</w:t>
      </w:r>
      <w:r>
        <w:t xml:space="preserve">% IMC bij Au-Al en </w:t>
      </w:r>
      <w:r>
        <w:t>10</w:t>
      </w:r>
      <w:r>
        <w:t>0% bij Cu-Al.</w:t>
      </w:r>
      <w:r>
        <w:br w:type="page"/>
      </w:r>
    </w:p>
    <w:p w:rsidR="0010168E" w:rsidRDefault="0010168E" w:rsidP="0010168E">
      <w:pPr>
        <w:pStyle w:val="NoSpacing"/>
      </w:pPr>
      <w:r>
        <w:rPr>
          <w:noProof/>
          <w:lang w:eastAsia="nl-NL"/>
        </w:rPr>
        <w:lastRenderedPageBreak/>
        <w:drawing>
          <wp:inline distT="0" distB="0" distL="0" distR="0" wp14:anchorId="3E420580" wp14:editId="2A627435">
            <wp:extent cx="5760720" cy="360060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68E" w:rsidRDefault="0010168E" w:rsidP="0010168E">
      <w:pPr>
        <w:pStyle w:val="NoSpacing"/>
      </w:pPr>
      <w:r>
        <w:t>Selectie stip op het midden van zwart en wit geeft herhaaldelijk 50% met een marge van 1%.</w:t>
      </w:r>
    </w:p>
    <w:p w:rsidR="0010168E" w:rsidRDefault="0010168E" w:rsidP="0010168E">
      <w:pPr>
        <w:pStyle w:val="NoSpacing"/>
      </w:pPr>
    </w:p>
    <w:p w:rsidR="0010168E" w:rsidRDefault="0010168E" w:rsidP="0010168E">
      <w:pPr>
        <w:pStyle w:val="NoSpacing"/>
      </w:pPr>
    </w:p>
    <w:p w:rsidR="0010168E" w:rsidRDefault="0010168E" w:rsidP="0010168E">
      <w:pPr>
        <w:pStyle w:val="NoSpacing"/>
      </w:pPr>
    </w:p>
    <w:p w:rsidR="0010168E" w:rsidRDefault="0010168E" w:rsidP="0010168E">
      <w:pPr>
        <w:pStyle w:val="NoSpacing"/>
      </w:pPr>
      <w:r>
        <w:rPr>
          <w:noProof/>
          <w:lang w:eastAsia="nl-NL"/>
        </w:rPr>
        <w:drawing>
          <wp:inline distT="0" distB="0" distL="0" distR="0" wp14:anchorId="53D8EC74" wp14:editId="43F3F6C8">
            <wp:extent cx="5760720" cy="360060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68E" w:rsidRDefault="0010168E" w:rsidP="0010168E">
      <w:pPr>
        <w:pStyle w:val="NoSpacing"/>
      </w:pPr>
      <w:r>
        <w:t xml:space="preserve">Selectie stip op de hoek </w:t>
      </w:r>
      <w:r>
        <w:t xml:space="preserve">van zwart en wit geeft herhaaldelijk </w:t>
      </w:r>
      <w:r>
        <w:t>75</w:t>
      </w:r>
      <w:r>
        <w:t xml:space="preserve">% </w:t>
      </w:r>
      <w:r>
        <w:t>met</w:t>
      </w:r>
      <w:r>
        <w:t xml:space="preserve"> een marge van 1%.</w:t>
      </w:r>
    </w:p>
    <w:p w:rsidR="0010168E" w:rsidRDefault="0010168E" w:rsidP="0010168E">
      <w:pPr>
        <w:pStyle w:val="NoSpacing"/>
      </w:pPr>
    </w:p>
    <w:p w:rsidR="0010168E" w:rsidRDefault="0010168E" w:rsidP="0010168E">
      <w:pPr>
        <w:pStyle w:val="NoSpacing"/>
      </w:pPr>
    </w:p>
    <w:p w:rsidR="0010168E" w:rsidRPr="00214167" w:rsidRDefault="0010168E" w:rsidP="0010168E">
      <w:pPr>
        <w:pStyle w:val="NoSpacing"/>
      </w:pPr>
      <w:r>
        <w:t>Bestanden worden opgeslagen zoals verwacht en met de juiste bestandsnaam.</w:t>
      </w:r>
      <w:bookmarkStart w:id="0" w:name="_GoBack"/>
      <w:bookmarkEnd w:id="0"/>
    </w:p>
    <w:sectPr w:rsidR="0010168E" w:rsidRPr="002141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FFD"/>
    <w:rsid w:val="0010168E"/>
    <w:rsid w:val="00214167"/>
    <w:rsid w:val="00B60FFD"/>
    <w:rsid w:val="00D06995"/>
    <w:rsid w:val="00DC67B5"/>
    <w:rsid w:val="00E77361"/>
    <w:rsid w:val="00EB4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18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C67B5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9C6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B49C6"/>
    <w:pPr>
      <w:spacing w:after="300" w:line="240" w:lineRule="auto"/>
      <w:contextualSpacing/>
    </w:pPr>
    <w:rPr>
      <w:rFonts w:eastAsiaTheme="majorEastAsia" w:cstheme="majorBidi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B49C6"/>
    <w:rPr>
      <w:rFonts w:eastAsiaTheme="majorEastAsia" w:cstheme="majorBidi"/>
      <w:spacing w:val="5"/>
      <w:kern w:val="28"/>
      <w:sz w:val="36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9C6"/>
    <w:rPr>
      <w:rFonts w:eastAsiaTheme="majorEastAsia" w:cstheme="majorBidi"/>
      <w:b/>
      <w:bCs/>
      <w:color w:val="4F81BD" w:themeColor="accent1"/>
      <w:sz w:val="2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C67B5"/>
    <w:rPr>
      <w:rFonts w:eastAsiaTheme="majorEastAsia" w:cstheme="majorBidi"/>
      <w:b/>
      <w:bCs/>
      <w:sz w:val="24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68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0168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18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C67B5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9C6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B49C6"/>
    <w:pPr>
      <w:spacing w:after="300" w:line="240" w:lineRule="auto"/>
      <w:contextualSpacing/>
    </w:pPr>
    <w:rPr>
      <w:rFonts w:eastAsiaTheme="majorEastAsia" w:cstheme="majorBidi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B49C6"/>
    <w:rPr>
      <w:rFonts w:eastAsiaTheme="majorEastAsia" w:cstheme="majorBidi"/>
      <w:spacing w:val="5"/>
      <w:kern w:val="28"/>
      <w:sz w:val="36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9C6"/>
    <w:rPr>
      <w:rFonts w:eastAsiaTheme="majorEastAsia" w:cstheme="majorBidi"/>
      <w:b/>
      <w:bCs/>
      <w:color w:val="4F81BD" w:themeColor="accent1"/>
      <w:sz w:val="2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C67B5"/>
    <w:rPr>
      <w:rFonts w:eastAsiaTheme="majorEastAsia" w:cstheme="majorBidi"/>
      <w:b/>
      <w:bCs/>
      <w:sz w:val="24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68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016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69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wim</dc:creator>
  <cp:keywords/>
  <dc:description/>
  <cp:lastModifiedBy>wim</cp:lastModifiedBy>
  <cp:revision>2</cp:revision>
  <dcterms:created xsi:type="dcterms:W3CDTF">2015-11-04T09:50:00Z</dcterms:created>
  <dcterms:modified xsi:type="dcterms:W3CDTF">2015-11-04T09:55:00Z</dcterms:modified>
</cp:coreProperties>
</file>