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BE8" w:rsidRDefault="00806BE8" w:rsidP="0026233D">
      <w:pPr>
        <w:pStyle w:val="Heading1"/>
      </w:pPr>
      <w:r>
        <w:t>RS</w:t>
      </w:r>
      <w:r w:rsidR="00B76FDE">
        <w:t xml:space="preserve"> </w:t>
      </w:r>
      <w:r>
        <w:t xml:space="preserve">422 to </w:t>
      </w:r>
      <w:proofErr w:type="spellStart"/>
      <w:r w:rsidRPr="00806BE8">
        <w:t>Heraeus</w:t>
      </w:r>
      <w:proofErr w:type="spellEnd"/>
      <w:r w:rsidRPr="00806BE8">
        <w:t xml:space="preserve"> </w:t>
      </w:r>
      <w:proofErr w:type="spellStart"/>
      <w:r w:rsidRPr="00806BE8">
        <w:t>Vötsch</w:t>
      </w:r>
      <w:proofErr w:type="spellEnd"/>
      <w:r>
        <w:t xml:space="preserve"> </w:t>
      </w:r>
      <w:r w:rsidRPr="00635293">
        <w:t>HT/S 7057</w:t>
      </w:r>
      <w:r>
        <w:t xml:space="preserve"> </w:t>
      </w:r>
      <w:r w:rsidR="0026233D">
        <w:t>connection</w:t>
      </w:r>
    </w:p>
    <w:p w:rsidR="0026233D" w:rsidRDefault="0026233D" w:rsidP="0026233D">
      <w:pPr>
        <w:pStyle w:val="Heading2"/>
        <w:rPr>
          <w:lang w:val="en-US"/>
        </w:rPr>
      </w:pPr>
    </w:p>
    <w:p w:rsidR="00E77361" w:rsidRPr="001C79DB" w:rsidRDefault="00635293" w:rsidP="0026233D">
      <w:pPr>
        <w:pStyle w:val="Heading2"/>
        <w:rPr>
          <w:lang w:val="en-US"/>
        </w:rPr>
      </w:pPr>
      <w:r w:rsidRPr="001C79DB">
        <w:rPr>
          <w:lang w:val="en-US"/>
        </w:rPr>
        <w:t>USB-COM422-PLUS1</w:t>
      </w:r>
    </w:p>
    <w:p w:rsidR="00635293" w:rsidRDefault="00635293" w:rsidP="00635293">
      <w:pPr>
        <w:pStyle w:val="NoSpacing"/>
        <w:rPr>
          <w:lang w:val="en-US"/>
        </w:rPr>
      </w:pPr>
      <w:r w:rsidRPr="001C79DB">
        <w:rPr>
          <w:lang w:val="en-US"/>
        </w:rPr>
        <w:t>USB-COM422-PLUS1 Datasheet</w:t>
      </w:r>
    </w:p>
    <w:p w:rsidR="001C79DB" w:rsidRPr="001C79DB" w:rsidRDefault="001C79DB" w:rsidP="00635293">
      <w:pPr>
        <w:pStyle w:val="NoSpacing"/>
        <w:rPr>
          <w:lang w:val="en-US"/>
        </w:rPr>
      </w:pPr>
    </w:p>
    <w:p w:rsidR="00635293" w:rsidRDefault="00635293" w:rsidP="001C79DB">
      <w:pPr>
        <w:pStyle w:val="NoSpacing"/>
        <w:jc w:val="center"/>
      </w:pPr>
      <w:r>
        <w:rPr>
          <w:noProof/>
          <w:lang w:eastAsia="nl-NL"/>
        </w:rPr>
        <w:drawing>
          <wp:inline distT="0" distB="0" distL="0" distR="0" wp14:anchorId="5BCCA672" wp14:editId="551A3AB4">
            <wp:extent cx="4095750" cy="3668746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615" cy="3669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52F" w:rsidRDefault="003E552F" w:rsidP="0026233D">
      <w:pPr>
        <w:pStyle w:val="Heading2"/>
        <w:rPr>
          <w:lang w:val="en-US"/>
        </w:rPr>
      </w:pPr>
    </w:p>
    <w:p w:rsidR="00635293" w:rsidRDefault="00635293" w:rsidP="0026233D">
      <w:pPr>
        <w:pStyle w:val="Heading2"/>
        <w:rPr>
          <w:lang w:val="en-US"/>
        </w:rPr>
      </w:pPr>
      <w:r w:rsidRPr="00635293">
        <w:rPr>
          <w:lang w:val="en-US"/>
        </w:rPr>
        <w:t>HT/S 7057</w:t>
      </w:r>
    </w:p>
    <w:p w:rsidR="00635293" w:rsidRPr="00635293" w:rsidRDefault="00635293" w:rsidP="00635293">
      <w:pPr>
        <w:pStyle w:val="NoSpacing"/>
        <w:rPr>
          <w:lang w:val="en-US"/>
        </w:rPr>
      </w:pPr>
      <w:r w:rsidRPr="00635293">
        <w:rPr>
          <w:lang w:val="en-US"/>
        </w:rPr>
        <w:t xml:space="preserve">Operating Instructions VC 4020 – VC 4057 – VC 7020 </w:t>
      </w:r>
      <w:r>
        <w:rPr>
          <w:lang w:val="en-US"/>
        </w:rPr>
        <w:t>–</w:t>
      </w:r>
      <w:r w:rsidRPr="00635293">
        <w:rPr>
          <w:lang w:val="en-US"/>
        </w:rPr>
        <w:t xml:space="preserve"> </w:t>
      </w:r>
      <w:r>
        <w:rPr>
          <w:lang w:val="en-US"/>
        </w:rPr>
        <w:t>VC 7057 with CTC control</w:t>
      </w:r>
    </w:p>
    <w:p w:rsidR="00635293" w:rsidRPr="00635293" w:rsidRDefault="00635293" w:rsidP="00635293">
      <w:pPr>
        <w:pStyle w:val="NoSpacing"/>
        <w:rPr>
          <w:lang w:val="en-US"/>
        </w:rPr>
      </w:pPr>
    </w:p>
    <w:p w:rsidR="00635293" w:rsidRDefault="00635293" w:rsidP="001C79DB">
      <w:pPr>
        <w:pStyle w:val="NoSpacing"/>
        <w:jc w:val="center"/>
      </w:pPr>
      <w:r>
        <w:rPr>
          <w:noProof/>
          <w:lang w:eastAsia="nl-NL"/>
        </w:rPr>
        <w:drawing>
          <wp:inline distT="0" distB="0" distL="0" distR="0">
            <wp:extent cx="5276324" cy="158115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324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552F" w:rsidRDefault="003E552F" w:rsidP="001C79DB">
      <w:pPr>
        <w:pStyle w:val="NoSpacing"/>
        <w:jc w:val="center"/>
      </w:pPr>
    </w:p>
    <w:p w:rsidR="00635293" w:rsidRPr="003E552F" w:rsidRDefault="001C79DB" w:rsidP="003E552F">
      <w:pPr>
        <w:pStyle w:val="Heading2"/>
        <w:rPr>
          <w:lang w:val="en-US"/>
        </w:rPr>
      </w:pPr>
      <w:r w:rsidRPr="003E552F">
        <w:rPr>
          <w:lang w:val="en-US"/>
        </w:rPr>
        <w:t>C</w:t>
      </w:r>
      <w:r w:rsidR="00635293" w:rsidRPr="003E552F">
        <w:rPr>
          <w:lang w:val="en-US"/>
        </w:rPr>
        <w:t>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2"/>
        <w:gridCol w:w="1842"/>
      </w:tblGrid>
      <w:tr w:rsidR="003E552F" w:rsidRPr="003E552F" w:rsidTr="003E552F">
        <w:tc>
          <w:tcPr>
            <w:tcW w:w="3684" w:type="dxa"/>
            <w:gridSpan w:val="2"/>
            <w:tcBorders>
              <w:bottom w:val="nil"/>
            </w:tcBorders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b/>
                <w:i/>
                <w:lang w:val="en-US"/>
              </w:rPr>
            </w:pPr>
            <w:r w:rsidRPr="003E552F">
              <w:rPr>
                <w:b/>
                <w:i/>
                <w:lang w:val="en-US"/>
              </w:rPr>
              <w:t>USB-COM422-PLUS1</w:t>
            </w:r>
          </w:p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b/>
                <w:i/>
                <w:lang w:val="en-US"/>
              </w:rPr>
              <w:t>9-pole sub D</w:t>
            </w:r>
          </w:p>
        </w:tc>
        <w:tc>
          <w:tcPr>
            <w:tcW w:w="3684" w:type="dxa"/>
            <w:gridSpan w:val="2"/>
            <w:tcBorders>
              <w:bottom w:val="nil"/>
            </w:tcBorders>
            <w:vAlign w:val="center"/>
          </w:tcPr>
          <w:p w:rsidR="003E552F" w:rsidRPr="001C79DB" w:rsidRDefault="003E552F" w:rsidP="003E552F">
            <w:pPr>
              <w:pStyle w:val="NoSpacing"/>
              <w:jc w:val="center"/>
              <w:rPr>
                <w:b/>
                <w:i/>
                <w:lang w:val="en-US"/>
              </w:rPr>
            </w:pPr>
            <w:r w:rsidRPr="001C79DB">
              <w:rPr>
                <w:b/>
                <w:i/>
                <w:lang w:val="en-US"/>
              </w:rPr>
              <w:t>HT/S 7057</w:t>
            </w:r>
          </w:p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1C79DB">
              <w:rPr>
                <w:b/>
                <w:i/>
                <w:lang w:val="en-US"/>
              </w:rPr>
              <w:t>15-pole sub D</w:t>
            </w:r>
          </w:p>
        </w:tc>
        <w:tc>
          <w:tcPr>
            <w:tcW w:w="1842" w:type="dxa"/>
            <w:vMerge w:val="restart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1C79DB">
              <w:rPr>
                <w:b/>
                <w:i/>
                <w:lang w:val="en-US"/>
              </w:rPr>
              <w:t>Wire</w:t>
            </w:r>
          </w:p>
        </w:tc>
      </w:tr>
      <w:tr w:rsidR="003E552F" w:rsidRPr="003E552F" w:rsidTr="003E552F">
        <w:tc>
          <w:tcPr>
            <w:tcW w:w="1842" w:type="dxa"/>
            <w:tcBorders>
              <w:top w:val="nil"/>
              <w:right w:val="nil"/>
            </w:tcBorders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Signal name</w:t>
            </w:r>
          </w:p>
        </w:tc>
        <w:tc>
          <w:tcPr>
            <w:tcW w:w="1842" w:type="dxa"/>
            <w:tcBorders>
              <w:top w:val="nil"/>
              <w:left w:val="nil"/>
            </w:tcBorders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Pin</w:t>
            </w:r>
          </w:p>
        </w:tc>
        <w:tc>
          <w:tcPr>
            <w:tcW w:w="1842" w:type="dxa"/>
            <w:tcBorders>
              <w:top w:val="nil"/>
              <w:right w:val="nil"/>
            </w:tcBorders>
            <w:vAlign w:val="center"/>
          </w:tcPr>
          <w:p w:rsidR="003E552F" w:rsidRPr="003E552F" w:rsidRDefault="003E552F" w:rsidP="00FE5C27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Signal name</w:t>
            </w:r>
          </w:p>
        </w:tc>
        <w:tc>
          <w:tcPr>
            <w:tcW w:w="1842" w:type="dxa"/>
            <w:tcBorders>
              <w:top w:val="nil"/>
              <w:left w:val="nil"/>
            </w:tcBorders>
            <w:vAlign w:val="center"/>
          </w:tcPr>
          <w:p w:rsidR="003E552F" w:rsidRPr="003E552F" w:rsidRDefault="003E552F" w:rsidP="00FE5C27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Pin</w:t>
            </w:r>
          </w:p>
        </w:tc>
        <w:tc>
          <w:tcPr>
            <w:tcW w:w="1842" w:type="dxa"/>
            <w:vMerge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</w:p>
        </w:tc>
      </w:tr>
      <w:tr w:rsidR="003E552F" w:rsidRPr="003E552F" w:rsidTr="003E552F"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proofErr w:type="spellStart"/>
            <w:r w:rsidRPr="003E552F">
              <w:rPr>
                <w:lang w:val="en-US"/>
              </w:rPr>
              <w:t>Tx</w:t>
            </w:r>
            <w:proofErr w:type="spellEnd"/>
            <w:r w:rsidRPr="003E552F">
              <w:rPr>
                <w:lang w:val="en-US"/>
              </w:rPr>
              <w:t>-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1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Rx-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Black</w:t>
            </w:r>
          </w:p>
        </w:tc>
      </w:tr>
      <w:tr w:rsidR="003E552F" w:rsidRPr="003E552F" w:rsidTr="003E552F"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proofErr w:type="spellStart"/>
            <w:r w:rsidRPr="003E552F">
              <w:rPr>
                <w:lang w:val="en-US"/>
              </w:rPr>
              <w:t>Tx</w:t>
            </w:r>
            <w:proofErr w:type="spellEnd"/>
            <w:r w:rsidRPr="003E552F">
              <w:rPr>
                <w:lang w:val="en-US"/>
              </w:rPr>
              <w:t>+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2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Rx+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Brown</w:t>
            </w:r>
          </w:p>
        </w:tc>
      </w:tr>
      <w:tr w:rsidR="003E552F" w:rsidRPr="003E552F" w:rsidTr="003E552F"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Rx+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3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Tx</w:t>
            </w:r>
            <w:proofErr w:type="spellEnd"/>
            <w:r>
              <w:rPr>
                <w:lang w:val="en-US"/>
              </w:rPr>
              <w:t>+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Orange</w:t>
            </w:r>
          </w:p>
        </w:tc>
      </w:tr>
      <w:tr w:rsidR="003E552F" w:rsidRPr="003E552F" w:rsidTr="003E552F"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Rx-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 w:rsidRPr="003E552F">
              <w:rPr>
                <w:lang w:val="en-US"/>
              </w:rPr>
              <w:t>4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Tx</w:t>
            </w:r>
            <w:proofErr w:type="spellEnd"/>
            <w:r>
              <w:rPr>
                <w:lang w:val="en-US"/>
              </w:rPr>
              <w:t>-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1842" w:type="dxa"/>
            <w:vAlign w:val="center"/>
          </w:tcPr>
          <w:p w:rsidR="003E552F" w:rsidRDefault="003E552F" w:rsidP="003E552F">
            <w:pPr>
              <w:pStyle w:val="NoSpacing"/>
              <w:jc w:val="center"/>
            </w:pPr>
            <w:r>
              <w:t>Red</w:t>
            </w:r>
          </w:p>
        </w:tc>
      </w:tr>
      <w:tr w:rsidR="003E552F" w:rsidRPr="003E552F" w:rsidTr="003E552F">
        <w:tc>
          <w:tcPr>
            <w:tcW w:w="1842" w:type="dxa"/>
            <w:vAlign w:val="center"/>
          </w:tcPr>
          <w:p w:rsidR="003E552F" w:rsidRDefault="003E552F" w:rsidP="003E552F">
            <w:pPr>
              <w:pStyle w:val="NoSpacing"/>
              <w:jc w:val="center"/>
            </w:pPr>
            <w:r>
              <w:t>GND</w:t>
            </w:r>
          </w:p>
        </w:tc>
        <w:tc>
          <w:tcPr>
            <w:tcW w:w="1842" w:type="dxa"/>
            <w:vAlign w:val="center"/>
          </w:tcPr>
          <w:p w:rsidR="003E552F" w:rsidRDefault="003E552F" w:rsidP="003E552F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GND</w:t>
            </w:r>
          </w:p>
        </w:tc>
        <w:tc>
          <w:tcPr>
            <w:tcW w:w="1842" w:type="dxa"/>
            <w:vAlign w:val="center"/>
          </w:tcPr>
          <w:p w:rsidR="003E552F" w:rsidRPr="003E552F" w:rsidRDefault="003E552F" w:rsidP="003E552F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42" w:type="dxa"/>
            <w:vAlign w:val="center"/>
          </w:tcPr>
          <w:p w:rsidR="003E552F" w:rsidRDefault="003E552F" w:rsidP="003E552F">
            <w:pPr>
              <w:pStyle w:val="NoSpacing"/>
              <w:jc w:val="center"/>
            </w:pPr>
            <w:r>
              <w:t>Yellow</w:t>
            </w:r>
          </w:p>
        </w:tc>
      </w:tr>
    </w:tbl>
    <w:p w:rsidR="003E552F" w:rsidRPr="003E552F" w:rsidRDefault="003E552F" w:rsidP="001C79DB">
      <w:pPr>
        <w:pStyle w:val="NoSpacing"/>
        <w:rPr>
          <w:lang w:val="en-US"/>
        </w:rPr>
      </w:pPr>
    </w:p>
    <w:sectPr w:rsidR="003E552F" w:rsidRPr="003E552F" w:rsidSect="0026233D">
      <w:footerReference w:type="default" r:id="rId9"/>
      <w:pgSz w:w="11906" w:h="16838"/>
      <w:pgMar w:top="720" w:right="1418" w:bottom="72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A80" w:rsidRDefault="00190A80" w:rsidP="00190A80">
      <w:pPr>
        <w:spacing w:after="0" w:line="240" w:lineRule="auto"/>
      </w:pPr>
      <w:r>
        <w:separator/>
      </w:r>
    </w:p>
  </w:endnote>
  <w:endnote w:type="continuationSeparator" w:id="0">
    <w:p w:rsidR="00190A80" w:rsidRDefault="00190A80" w:rsidP="00190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A80" w:rsidRDefault="00190A80">
    <w:pPr>
      <w:pStyle w:val="Footer"/>
    </w:pPr>
    <w:r>
      <w:t xml:space="preserve">W.D.T. Booij, 10 November 2015 @ </w:t>
    </w:r>
    <w:r w:rsidRPr="00190A80">
      <w:t>MASER Engineering B.V.</w:t>
    </w:r>
  </w:p>
  <w:p w:rsidR="00190A80" w:rsidRDefault="00190A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A80" w:rsidRDefault="00190A80" w:rsidP="00190A80">
      <w:pPr>
        <w:spacing w:after="0" w:line="240" w:lineRule="auto"/>
      </w:pPr>
      <w:r>
        <w:separator/>
      </w:r>
    </w:p>
  </w:footnote>
  <w:footnote w:type="continuationSeparator" w:id="0">
    <w:p w:rsidR="00190A80" w:rsidRDefault="00190A80" w:rsidP="00190A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EB1"/>
    <w:rsid w:val="00190A80"/>
    <w:rsid w:val="001C79DB"/>
    <w:rsid w:val="00214167"/>
    <w:rsid w:val="0026233D"/>
    <w:rsid w:val="003E552F"/>
    <w:rsid w:val="00635293"/>
    <w:rsid w:val="00806BE8"/>
    <w:rsid w:val="009C2E51"/>
    <w:rsid w:val="00B64EB1"/>
    <w:rsid w:val="00B76FDE"/>
    <w:rsid w:val="00D06995"/>
    <w:rsid w:val="00DC67B5"/>
    <w:rsid w:val="00E77361"/>
    <w:rsid w:val="00EB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6233D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233D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26233D"/>
    <w:rPr>
      <w:rFonts w:eastAsiaTheme="majorEastAsia" w:cstheme="majorBidi"/>
      <w:b/>
      <w:bCs/>
      <w:sz w:val="22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6233D"/>
    <w:rPr>
      <w:rFonts w:eastAsiaTheme="majorEastAsia" w:cstheme="majorBidi"/>
      <w:b/>
      <w:bCs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29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5293"/>
    <w:pPr>
      <w:spacing w:after="0" w:line="240" w:lineRule="auto"/>
    </w:pPr>
  </w:style>
  <w:style w:type="table" w:styleId="TableGrid">
    <w:name w:val="Table Grid"/>
    <w:basedOn w:val="TableNormal"/>
    <w:uiPriority w:val="59"/>
    <w:rsid w:val="00635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0A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A80"/>
  </w:style>
  <w:style w:type="paragraph" w:styleId="Footer">
    <w:name w:val="footer"/>
    <w:basedOn w:val="Normal"/>
    <w:link w:val="FooterChar"/>
    <w:uiPriority w:val="99"/>
    <w:unhideWhenUsed/>
    <w:rsid w:val="00190A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A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6233D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233D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26233D"/>
    <w:rPr>
      <w:rFonts w:eastAsiaTheme="majorEastAsia" w:cstheme="majorBidi"/>
      <w:b/>
      <w:bCs/>
      <w:sz w:val="22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6233D"/>
    <w:rPr>
      <w:rFonts w:eastAsiaTheme="majorEastAsia" w:cstheme="majorBidi"/>
      <w:b/>
      <w:bCs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29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5293"/>
    <w:pPr>
      <w:spacing w:after="0" w:line="240" w:lineRule="auto"/>
    </w:pPr>
  </w:style>
  <w:style w:type="table" w:styleId="TableGrid">
    <w:name w:val="Table Grid"/>
    <w:basedOn w:val="TableNormal"/>
    <w:uiPriority w:val="59"/>
    <w:rsid w:val="00635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0A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A80"/>
  </w:style>
  <w:style w:type="paragraph" w:styleId="Footer">
    <w:name w:val="footer"/>
    <w:basedOn w:val="Normal"/>
    <w:link w:val="FooterChar"/>
    <w:uiPriority w:val="99"/>
    <w:unhideWhenUsed/>
    <w:rsid w:val="00190A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A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</dc:creator>
  <cp:keywords/>
  <dc:description/>
  <cp:lastModifiedBy>wim</cp:lastModifiedBy>
  <cp:revision>8</cp:revision>
  <dcterms:created xsi:type="dcterms:W3CDTF">2015-11-10T08:27:00Z</dcterms:created>
  <dcterms:modified xsi:type="dcterms:W3CDTF">2015-11-10T08:52:00Z</dcterms:modified>
</cp:coreProperties>
</file>