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Bold"/>
          <w:b/>
          <w:bCs/>
          <w:sz w:val="26"/>
          <w:szCs w:val="26"/>
        </w:rPr>
      </w:pPr>
      <w:r w:rsidRPr="00AE14F2">
        <w:rPr>
          <w:rFonts w:cs="Times-Bold"/>
          <w:b/>
          <w:bCs/>
          <w:sz w:val="26"/>
          <w:szCs w:val="26"/>
        </w:rPr>
        <w:t>eBus – die Technik</w:t>
      </w:r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Bold"/>
          <w:b/>
          <w:bCs/>
          <w:sz w:val="26"/>
          <w:szCs w:val="26"/>
        </w:rPr>
      </w:pPr>
    </w:p>
    <w:p w:rsidR="00AE14F2" w:rsidRPr="00AE14F2" w:rsidRDefault="00AE14F2" w:rsidP="00AE14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-Roman"/>
        </w:rPr>
      </w:pPr>
      <w:r w:rsidRPr="00AE14F2">
        <w:rPr>
          <w:rFonts w:cs="Times-Roman"/>
        </w:rPr>
        <w:t>Der eBUS ist ein verpolungssicherer Zweidraht-Bus.</w:t>
      </w:r>
    </w:p>
    <w:p w:rsidR="00AE14F2" w:rsidRPr="00AE14F2" w:rsidRDefault="00AE14F2" w:rsidP="00AE14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-Roman"/>
        </w:rPr>
      </w:pPr>
      <w:r w:rsidRPr="00AE14F2">
        <w:rPr>
          <w:rFonts w:cs="Times-Roman"/>
        </w:rPr>
        <w:t>Die Teilnehmer können über den Bus versorgt werden, dabei darf ein Teilnehmer max. 18mA</w:t>
      </w:r>
      <w:r w:rsidRPr="00AE14F2">
        <w:rPr>
          <w:rFonts w:cs="Times-Roman"/>
        </w:rPr>
        <w:t xml:space="preserve"> </w:t>
      </w:r>
      <w:r w:rsidRPr="00AE14F2">
        <w:rPr>
          <w:rFonts w:cs="Times-Roman"/>
        </w:rPr>
        <w:t>entnehmen.</w:t>
      </w:r>
    </w:p>
    <w:p w:rsidR="00AE14F2" w:rsidRPr="00AE14F2" w:rsidRDefault="00AE14F2" w:rsidP="00AE14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-Roman"/>
        </w:rPr>
      </w:pPr>
      <w:r w:rsidRPr="00AE14F2">
        <w:rPr>
          <w:rFonts w:cs="Times-Roman"/>
        </w:rPr>
        <w:t>Die Leitungslänge liegt bei &gt;100m</w:t>
      </w:r>
    </w:p>
    <w:p w:rsidR="00AE14F2" w:rsidRPr="00AE14F2" w:rsidRDefault="00AE14F2" w:rsidP="00AE14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-Roman"/>
        </w:rPr>
      </w:pPr>
      <w:r w:rsidRPr="00AE14F2">
        <w:rPr>
          <w:rFonts w:cs="Times-Roman"/>
        </w:rPr>
        <w:t>Die Kommunikation erfolgt Master -&gt; Master; Master -&gt; Slave</w:t>
      </w:r>
    </w:p>
    <w:p w:rsidR="00AE14F2" w:rsidRPr="00AE14F2" w:rsidRDefault="00AE14F2" w:rsidP="00AE14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-Roman"/>
          <w:lang w:val="en-US"/>
        </w:rPr>
      </w:pPr>
      <w:proofErr w:type="spellStart"/>
      <w:r w:rsidRPr="00AE14F2">
        <w:rPr>
          <w:rFonts w:cs="Times-Roman"/>
          <w:lang w:val="en-US"/>
        </w:rPr>
        <w:t>Multimasterfähig</w:t>
      </w:r>
      <w:proofErr w:type="spellEnd"/>
      <w:r w:rsidRPr="00AE14F2">
        <w:rPr>
          <w:rFonts w:cs="Times-Roman"/>
          <w:lang w:val="en-US"/>
        </w:rPr>
        <w:t xml:space="preserve"> </w:t>
      </w:r>
      <w:proofErr w:type="spellStart"/>
      <w:r w:rsidRPr="00AE14F2">
        <w:rPr>
          <w:rFonts w:cs="Times-Roman"/>
          <w:lang w:val="en-US"/>
        </w:rPr>
        <w:t>mit</w:t>
      </w:r>
      <w:proofErr w:type="spellEnd"/>
      <w:r w:rsidRPr="00AE14F2">
        <w:rPr>
          <w:rFonts w:cs="Times-Roman"/>
          <w:lang w:val="en-US"/>
        </w:rPr>
        <w:t xml:space="preserve"> maximal 25 Master und 228 Slave, max. </w:t>
      </w:r>
      <w:proofErr w:type="spellStart"/>
      <w:r w:rsidRPr="00AE14F2">
        <w:rPr>
          <w:rFonts w:cs="Times-Roman"/>
          <w:lang w:val="en-US"/>
        </w:rPr>
        <w:t>Teilnehmerzahl</w:t>
      </w:r>
      <w:proofErr w:type="spellEnd"/>
      <w:r w:rsidRPr="00AE14F2">
        <w:rPr>
          <w:rFonts w:cs="Times-Roman"/>
          <w:lang w:val="en-US"/>
        </w:rPr>
        <w:t xml:space="preserve"> 253</w:t>
      </w:r>
    </w:p>
    <w:p w:rsidR="00AE14F2" w:rsidRPr="00AE14F2" w:rsidRDefault="00AE14F2" w:rsidP="00AE14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-Roman"/>
          <w:lang w:val="en-US"/>
        </w:rPr>
      </w:pPr>
      <w:r w:rsidRPr="00AE14F2">
        <w:rPr>
          <w:rFonts w:cs="Times-Roman"/>
          <w:lang w:val="en-US"/>
        </w:rPr>
        <w:t xml:space="preserve">Feste </w:t>
      </w:r>
      <w:proofErr w:type="spellStart"/>
      <w:r w:rsidRPr="00AE14F2">
        <w:rPr>
          <w:rFonts w:cs="Times-Roman"/>
          <w:lang w:val="en-US"/>
        </w:rPr>
        <w:t>Übertragungsrate</w:t>
      </w:r>
      <w:proofErr w:type="spellEnd"/>
      <w:r w:rsidRPr="00AE14F2">
        <w:rPr>
          <w:rFonts w:cs="Times-Roman"/>
          <w:lang w:val="en-US"/>
        </w:rPr>
        <w:t xml:space="preserve"> – 2400 Baud</w:t>
      </w:r>
    </w:p>
    <w:p w:rsidR="00AE14F2" w:rsidRPr="00AE14F2" w:rsidRDefault="00AE14F2" w:rsidP="00AE14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-Roman"/>
          <w:lang w:val="en-US"/>
        </w:rPr>
      </w:pPr>
      <w:r w:rsidRPr="00AE14F2">
        <w:rPr>
          <w:rFonts w:cs="Times-Roman"/>
          <w:lang w:val="en-US"/>
        </w:rPr>
        <w:t>Low-</w:t>
      </w:r>
      <w:proofErr w:type="spellStart"/>
      <w:r w:rsidRPr="00AE14F2">
        <w:rPr>
          <w:rFonts w:cs="Times-Roman"/>
          <w:lang w:val="en-US"/>
        </w:rPr>
        <w:t>aktiver</w:t>
      </w:r>
      <w:proofErr w:type="spellEnd"/>
      <w:r w:rsidRPr="00AE14F2">
        <w:rPr>
          <w:rFonts w:cs="Times-Roman"/>
          <w:lang w:val="en-US"/>
        </w:rPr>
        <w:t xml:space="preserve"> Bus </w:t>
      </w:r>
      <w:proofErr w:type="spellStart"/>
      <w:r w:rsidRPr="00AE14F2">
        <w:rPr>
          <w:rFonts w:cs="Times-Roman"/>
          <w:lang w:val="en-US"/>
        </w:rPr>
        <w:t>mit</w:t>
      </w:r>
      <w:proofErr w:type="spellEnd"/>
      <w:r w:rsidRPr="00AE14F2">
        <w:rPr>
          <w:rFonts w:cs="Times-Roman"/>
          <w:lang w:val="en-US"/>
        </w:rPr>
        <w:t>: HIGH (1)=&gt; 15-24 VDC; LOW (0) =&gt; 9 – 12 VDC</w:t>
      </w:r>
    </w:p>
    <w:p w:rsidR="00AE14F2" w:rsidRPr="00AE14F2" w:rsidRDefault="00AE14F2" w:rsidP="00AE14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-Roman"/>
          <w:lang w:val="en-US"/>
        </w:rPr>
      </w:pPr>
      <w:proofErr w:type="spellStart"/>
      <w:r w:rsidRPr="00AE14F2">
        <w:rPr>
          <w:rFonts w:cs="Times-Roman"/>
          <w:lang w:val="en-US"/>
        </w:rPr>
        <w:t>Serielle</w:t>
      </w:r>
      <w:proofErr w:type="spellEnd"/>
      <w:r w:rsidRPr="00AE14F2">
        <w:rPr>
          <w:rFonts w:cs="Times-Roman"/>
          <w:lang w:val="en-US"/>
        </w:rPr>
        <w:t xml:space="preserve"> </w:t>
      </w:r>
      <w:proofErr w:type="spellStart"/>
      <w:r w:rsidRPr="00AE14F2">
        <w:rPr>
          <w:rFonts w:cs="Times-Roman"/>
          <w:lang w:val="en-US"/>
        </w:rPr>
        <w:t>Datenübertragung</w:t>
      </w:r>
      <w:proofErr w:type="spellEnd"/>
      <w:r w:rsidRPr="00AE14F2">
        <w:rPr>
          <w:rFonts w:cs="Times-Roman"/>
          <w:lang w:val="en-US"/>
        </w:rPr>
        <w:t xml:space="preserve"> </w:t>
      </w:r>
      <w:proofErr w:type="spellStart"/>
      <w:r w:rsidRPr="00AE14F2">
        <w:rPr>
          <w:rFonts w:cs="Times-Roman"/>
          <w:lang w:val="en-US"/>
        </w:rPr>
        <w:t>mit</w:t>
      </w:r>
      <w:proofErr w:type="spellEnd"/>
      <w:r w:rsidRPr="00AE14F2">
        <w:rPr>
          <w:rFonts w:cs="Times-Roman"/>
          <w:lang w:val="en-US"/>
        </w:rPr>
        <w:t xml:space="preserve"> 8-bit UART-Mode</w:t>
      </w:r>
    </w:p>
    <w:p w:rsidR="00AE14F2" w:rsidRPr="00AE14F2" w:rsidRDefault="00AE14F2" w:rsidP="00AE14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-Roman"/>
          <w:lang w:val="en-US"/>
        </w:rPr>
      </w:pPr>
      <w:r w:rsidRPr="00AE14F2">
        <w:rPr>
          <w:rFonts w:cs="Times-Roman"/>
          <w:lang w:val="en-US"/>
        </w:rPr>
        <w:t xml:space="preserve">254 </w:t>
      </w:r>
      <w:proofErr w:type="spellStart"/>
      <w:r w:rsidRPr="00AE14F2">
        <w:rPr>
          <w:rFonts w:cs="Times-Roman"/>
          <w:lang w:val="en-US"/>
        </w:rPr>
        <w:t>Primärbefehle</w:t>
      </w:r>
      <w:proofErr w:type="spellEnd"/>
      <w:r w:rsidRPr="00AE14F2">
        <w:rPr>
          <w:rFonts w:cs="Times-Roman"/>
          <w:lang w:val="en-US"/>
        </w:rPr>
        <w:t xml:space="preserve"> und 254 </w:t>
      </w:r>
      <w:proofErr w:type="spellStart"/>
      <w:r w:rsidRPr="00AE14F2">
        <w:rPr>
          <w:rFonts w:cs="Times-Roman"/>
          <w:lang w:val="en-US"/>
        </w:rPr>
        <w:t>Sekundärbefehle</w:t>
      </w:r>
      <w:proofErr w:type="spellEnd"/>
      <w:r w:rsidRPr="00AE14F2">
        <w:rPr>
          <w:rFonts w:cs="Times-Roman"/>
          <w:lang w:val="en-US"/>
        </w:rPr>
        <w:t xml:space="preserve"> =&gt; 64.516 </w:t>
      </w:r>
      <w:proofErr w:type="spellStart"/>
      <w:r w:rsidRPr="00AE14F2">
        <w:rPr>
          <w:rFonts w:cs="Times-Roman"/>
          <w:lang w:val="en-US"/>
        </w:rPr>
        <w:t>Befehle</w:t>
      </w:r>
      <w:proofErr w:type="spellEnd"/>
    </w:p>
    <w:p w:rsidR="00AE14F2" w:rsidRPr="00AE14F2" w:rsidRDefault="00AE14F2" w:rsidP="00AE14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-Roman"/>
          <w:lang w:val="en-US"/>
        </w:rPr>
      </w:pPr>
      <w:proofErr w:type="spellStart"/>
      <w:r w:rsidRPr="00AE14F2">
        <w:rPr>
          <w:rFonts w:cs="Times-Roman"/>
          <w:lang w:val="en-US"/>
        </w:rPr>
        <w:t>Fehlerbehandlung</w:t>
      </w:r>
      <w:proofErr w:type="spellEnd"/>
      <w:r w:rsidRPr="00AE14F2">
        <w:rPr>
          <w:rFonts w:cs="Times-Roman"/>
          <w:lang w:val="en-US"/>
        </w:rPr>
        <w:t xml:space="preserve"> </w:t>
      </w:r>
      <w:proofErr w:type="spellStart"/>
      <w:r w:rsidRPr="00AE14F2">
        <w:rPr>
          <w:rFonts w:cs="Times-Roman"/>
          <w:lang w:val="en-US"/>
        </w:rPr>
        <w:t>erfolgt</w:t>
      </w:r>
      <w:proofErr w:type="spellEnd"/>
      <w:r w:rsidRPr="00AE14F2">
        <w:rPr>
          <w:rFonts w:cs="Times-Roman"/>
          <w:lang w:val="en-US"/>
        </w:rPr>
        <w:t xml:space="preserve"> </w:t>
      </w:r>
      <w:proofErr w:type="spellStart"/>
      <w:r w:rsidRPr="00AE14F2">
        <w:rPr>
          <w:rFonts w:cs="Times-Roman"/>
          <w:lang w:val="en-US"/>
        </w:rPr>
        <w:t>durch</w:t>
      </w:r>
      <w:proofErr w:type="spellEnd"/>
      <w:r w:rsidRPr="00AE14F2">
        <w:rPr>
          <w:rFonts w:cs="Times-Roman"/>
          <w:lang w:val="en-US"/>
        </w:rPr>
        <w:t xml:space="preserve"> 8-Bit-CRC (Cyclic Redundancy Check)</w:t>
      </w:r>
    </w:p>
    <w:p w:rsidR="00AE14F2" w:rsidRPr="00AE14F2" w:rsidRDefault="00AE14F2" w:rsidP="00AE14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-Roman"/>
          <w:lang w:val="en-US"/>
        </w:rPr>
      </w:pPr>
      <w:proofErr w:type="spellStart"/>
      <w:r w:rsidRPr="00AE14F2">
        <w:rPr>
          <w:rFonts w:cs="Times-Roman"/>
          <w:lang w:val="en-US"/>
        </w:rPr>
        <w:t>Kollisionsüberwachung</w:t>
      </w:r>
      <w:proofErr w:type="spellEnd"/>
      <w:r w:rsidRPr="00AE14F2">
        <w:rPr>
          <w:rFonts w:cs="Times-Roman"/>
          <w:lang w:val="en-US"/>
        </w:rPr>
        <w:t xml:space="preserve"> auf </w:t>
      </w:r>
      <w:proofErr w:type="spellStart"/>
      <w:r w:rsidRPr="00AE14F2">
        <w:rPr>
          <w:rFonts w:cs="Times-Roman"/>
          <w:lang w:val="en-US"/>
        </w:rPr>
        <w:t>dem</w:t>
      </w:r>
      <w:proofErr w:type="spellEnd"/>
      <w:r w:rsidRPr="00AE14F2">
        <w:rPr>
          <w:rFonts w:cs="Times-Roman"/>
          <w:lang w:val="en-US"/>
        </w:rPr>
        <w:t xml:space="preserve"> Bus </w:t>
      </w:r>
      <w:proofErr w:type="spellStart"/>
      <w:r w:rsidRPr="00AE14F2">
        <w:rPr>
          <w:rFonts w:cs="Times-Roman"/>
          <w:lang w:val="en-US"/>
        </w:rPr>
        <w:t>durch</w:t>
      </w:r>
      <w:proofErr w:type="spellEnd"/>
      <w:r w:rsidRPr="00AE14F2">
        <w:rPr>
          <w:rFonts w:cs="Times-Roman"/>
          <w:lang w:val="en-US"/>
        </w:rPr>
        <w:t xml:space="preserve"> SYN-</w:t>
      </w:r>
      <w:proofErr w:type="spellStart"/>
      <w:r w:rsidRPr="00AE14F2">
        <w:rPr>
          <w:rFonts w:cs="Times-Roman"/>
          <w:lang w:val="en-US"/>
        </w:rPr>
        <w:t>Zeichen</w:t>
      </w:r>
      <w:proofErr w:type="spellEnd"/>
      <w:r w:rsidRPr="00AE14F2">
        <w:rPr>
          <w:rFonts w:cs="Times-Roman"/>
          <w:lang w:val="en-US"/>
        </w:rPr>
        <w:t xml:space="preserve"> in </w:t>
      </w:r>
      <w:proofErr w:type="spellStart"/>
      <w:r w:rsidRPr="00AE14F2">
        <w:rPr>
          <w:rFonts w:cs="Times-Roman"/>
          <w:lang w:val="en-US"/>
        </w:rPr>
        <w:t>dem</w:t>
      </w:r>
      <w:proofErr w:type="spellEnd"/>
      <w:r w:rsidRPr="00AE14F2">
        <w:rPr>
          <w:rFonts w:cs="Times-Roman"/>
          <w:lang w:val="en-US"/>
        </w:rPr>
        <w:t xml:space="preserve"> die </w:t>
      </w:r>
      <w:proofErr w:type="spellStart"/>
      <w:r w:rsidRPr="00AE14F2">
        <w:rPr>
          <w:rFonts w:cs="Times-Roman"/>
          <w:lang w:val="en-US"/>
        </w:rPr>
        <w:t>Priorität</w:t>
      </w:r>
      <w:proofErr w:type="spellEnd"/>
      <w:r w:rsidRPr="00AE14F2">
        <w:rPr>
          <w:rFonts w:cs="Times-Roman"/>
          <w:lang w:val="en-US"/>
        </w:rPr>
        <w:t xml:space="preserve"> des Masters</w:t>
      </w:r>
      <w:r w:rsidRPr="00AE14F2">
        <w:rPr>
          <w:rFonts w:cs="Times-Roman"/>
          <w:lang w:val="en-US"/>
        </w:rPr>
        <w:t xml:space="preserve"> </w:t>
      </w:r>
      <w:proofErr w:type="spellStart"/>
      <w:proofErr w:type="gramStart"/>
      <w:r w:rsidRPr="00AE14F2">
        <w:rPr>
          <w:rFonts w:cs="Times-Roman"/>
          <w:lang w:val="en-US"/>
        </w:rPr>
        <w:t>festgelegt</w:t>
      </w:r>
      <w:proofErr w:type="spellEnd"/>
      <w:proofErr w:type="gramEnd"/>
      <w:r w:rsidRPr="00AE14F2">
        <w:rPr>
          <w:rFonts w:cs="Times-Roman"/>
          <w:lang w:val="en-US"/>
        </w:rPr>
        <w:t xml:space="preserve"> </w:t>
      </w:r>
      <w:proofErr w:type="spellStart"/>
      <w:r w:rsidRPr="00AE14F2">
        <w:rPr>
          <w:rFonts w:cs="Times-Roman"/>
          <w:lang w:val="en-US"/>
        </w:rPr>
        <w:t>wird.</w:t>
      </w:r>
      <w:proofErr w:type="spellEnd"/>
    </w:p>
    <w:p w:rsidR="00AE14F2" w:rsidRPr="00AE14F2" w:rsidRDefault="00AE14F2" w:rsidP="00AE14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-Roman"/>
        </w:rPr>
      </w:pPr>
      <w:r w:rsidRPr="00AE14F2">
        <w:rPr>
          <w:rFonts w:cs="Times-Roman"/>
        </w:rPr>
        <w:t>Der Datenrahmen geht aus dem RS 232 Standard hervor</w:t>
      </w:r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</w:rPr>
      </w:pPr>
      <w:bookmarkStart w:id="0" w:name="_GoBack"/>
      <w:bookmarkEnd w:id="0"/>
    </w:p>
    <w:p w:rsid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  <w:b/>
          <w:lang w:val="en-US"/>
        </w:rPr>
      </w:pPr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  <w:b/>
          <w:lang w:val="en-US"/>
        </w:rPr>
      </w:pPr>
      <w:proofErr w:type="spellStart"/>
      <w:r>
        <w:rPr>
          <w:rFonts w:cs="Times-Roman"/>
          <w:b/>
          <w:lang w:val="en-US"/>
        </w:rPr>
        <w:t>Beispiel</w:t>
      </w:r>
      <w:proofErr w:type="spellEnd"/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  <w:lang w:val="en-US"/>
        </w:rPr>
      </w:pPr>
      <w:r w:rsidRPr="00AE14F2">
        <w:rPr>
          <w:rFonts w:cs="Times-Roman"/>
          <w:lang w:val="en-US"/>
        </w:rPr>
        <w:t xml:space="preserve">Master – Master – </w:t>
      </w:r>
      <w:proofErr w:type="spellStart"/>
      <w:r w:rsidRPr="00AE14F2">
        <w:rPr>
          <w:rFonts w:cs="Times-Roman"/>
          <w:lang w:val="en-US"/>
        </w:rPr>
        <w:t>Telegramm</w:t>
      </w:r>
      <w:proofErr w:type="spellEnd"/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  <w:lang w:val="en-US"/>
        </w:rPr>
      </w:pPr>
      <w:r w:rsidRPr="00AE14F2">
        <w:rPr>
          <w:rFonts w:cs="Times-Roman"/>
          <w:lang w:val="en-US"/>
        </w:rPr>
        <w:t xml:space="preserve">QQ - </w:t>
      </w:r>
      <w:proofErr w:type="spellStart"/>
      <w:r w:rsidRPr="00AE14F2">
        <w:rPr>
          <w:rFonts w:cs="Times-Roman"/>
          <w:lang w:val="en-US"/>
        </w:rPr>
        <w:t>Quelladresse</w:t>
      </w:r>
      <w:proofErr w:type="spellEnd"/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  <w:lang w:val="en-US"/>
        </w:rPr>
      </w:pPr>
      <w:r w:rsidRPr="00AE14F2">
        <w:rPr>
          <w:rFonts w:cs="Times-Roman"/>
          <w:lang w:val="en-US"/>
        </w:rPr>
        <w:t xml:space="preserve">ZZ – </w:t>
      </w:r>
      <w:proofErr w:type="spellStart"/>
      <w:r w:rsidRPr="00AE14F2">
        <w:rPr>
          <w:rFonts w:cs="Times-Roman"/>
          <w:lang w:val="en-US"/>
        </w:rPr>
        <w:t>Zieladresse</w:t>
      </w:r>
      <w:proofErr w:type="spellEnd"/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  <w:lang w:val="en-US"/>
        </w:rPr>
      </w:pPr>
      <w:r w:rsidRPr="00AE14F2">
        <w:rPr>
          <w:rFonts w:cs="Times-Roman"/>
          <w:lang w:val="en-US"/>
        </w:rPr>
        <w:t xml:space="preserve">PP – </w:t>
      </w:r>
      <w:proofErr w:type="spellStart"/>
      <w:r w:rsidRPr="00AE14F2">
        <w:rPr>
          <w:rFonts w:cs="Times-Roman"/>
          <w:lang w:val="en-US"/>
        </w:rPr>
        <w:t>Primär</w:t>
      </w:r>
      <w:proofErr w:type="spellEnd"/>
      <w:r w:rsidRPr="00AE14F2">
        <w:rPr>
          <w:rFonts w:cs="Times-Roman"/>
          <w:lang w:val="en-US"/>
        </w:rPr>
        <w:t xml:space="preserve"> </w:t>
      </w:r>
      <w:proofErr w:type="spellStart"/>
      <w:r w:rsidRPr="00AE14F2">
        <w:rPr>
          <w:rFonts w:cs="Times-Roman"/>
          <w:lang w:val="en-US"/>
        </w:rPr>
        <w:t>Befehl</w:t>
      </w:r>
      <w:proofErr w:type="spellEnd"/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  <w:lang w:val="en-US"/>
        </w:rPr>
      </w:pPr>
      <w:r w:rsidRPr="00AE14F2">
        <w:rPr>
          <w:rFonts w:cs="Times-Roman"/>
          <w:lang w:val="en-US"/>
        </w:rPr>
        <w:t xml:space="preserve">SP – </w:t>
      </w:r>
      <w:proofErr w:type="spellStart"/>
      <w:r w:rsidRPr="00AE14F2">
        <w:rPr>
          <w:rFonts w:cs="Times-Roman"/>
          <w:lang w:val="en-US"/>
        </w:rPr>
        <w:t>Sekundär</w:t>
      </w:r>
      <w:proofErr w:type="spellEnd"/>
      <w:r w:rsidRPr="00AE14F2">
        <w:rPr>
          <w:rFonts w:cs="Times-Roman"/>
          <w:lang w:val="en-US"/>
        </w:rPr>
        <w:t xml:space="preserve"> </w:t>
      </w:r>
      <w:proofErr w:type="spellStart"/>
      <w:r w:rsidRPr="00AE14F2">
        <w:rPr>
          <w:rFonts w:cs="Times-Roman"/>
          <w:lang w:val="en-US"/>
        </w:rPr>
        <w:t>Befehl</w:t>
      </w:r>
      <w:proofErr w:type="spellEnd"/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</w:rPr>
      </w:pPr>
      <w:r w:rsidRPr="00AE14F2">
        <w:rPr>
          <w:rFonts w:cs="Times-Roman"/>
          <w:lang w:val="en-US"/>
        </w:rPr>
        <w:t xml:space="preserve">NN – </w:t>
      </w:r>
      <w:proofErr w:type="spellStart"/>
      <w:r w:rsidRPr="00AE14F2">
        <w:rPr>
          <w:rFonts w:cs="Times-Roman"/>
          <w:lang w:val="en-US"/>
        </w:rPr>
        <w:t>Anzahl</w:t>
      </w:r>
      <w:proofErr w:type="spellEnd"/>
      <w:r w:rsidRPr="00AE14F2">
        <w:rPr>
          <w:rFonts w:cs="Times-Roman"/>
          <w:lang w:val="en-US"/>
        </w:rPr>
        <w:t xml:space="preserve"> de</w:t>
      </w:r>
      <w:r w:rsidRPr="00AE14F2">
        <w:rPr>
          <w:rFonts w:cs="Times-Roman"/>
        </w:rPr>
        <w:t>r Daten Bytes</w:t>
      </w:r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</w:rPr>
      </w:pPr>
      <w:r w:rsidRPr="00AE14F2">
        <w:rPr>
          <w:rFonts w:cs="Times-Roman"/>
        </w:rPr>
        <w:t>DB1 – Erstes Daten Byte</w:t>
      </w:r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</w:rPr>
      </w:pPr>
      <w:r w:rsidRPr="00AE14F2">
        <w:rPr>
          <w:rFonts w:cs="Times-Roman"/>
        </w:rPr>
        <w:t>DB2 – Zweites Daten Byte</w:t>
      </w:r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</w:rPr>
      </w:pPr>
      <w:r w:rsidRPr="00AE14F2">
        <w:rPr>
          <w:rFonts w:cs="Times-Roman"/>
        </w:rPr>
        <w:t>...</w:t>
      </w:r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</w:rPr>
      </w:pPr>
      <w:r w:rsidRPr="00AE14F2">
        <w:rPr>
          <w:rFonts w:cs="Times-Roman"/>
        </w:rPr>
        <w:t>...</w:t>
      </w:r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</w:rPr>
      </w:pPr>
      <w:r w:rsidRPr="00AE14F2">
        <w:rPr>
          <w:rFonts w:cs="Times-Roman"/>
        </w:rPr>
        <w:t>DBnn – Letztes Datenbyte</w:t>
      </w:r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</w:rPr>
      </w:pPr>
      <w:r w:rsidRPr="00AE14F2">
        <w:rPr>
          <w:rFonts w:cs="Times-Roman"/>
        </w:rPr>
        <w:t>CRC – 8-Bit CRC</w:t>
      </w:r>
    </w:p>
    <w:p w:rsidR="00AE14F2" w:rsidRPr="00AE14F2" w:rsidRDefault="00AE14F2" w:rsidP="00AE14F2">
      <w:pPr>
        <w:autoSpaceDE w:val="0"/>
        <w:autoSpaceDN w:val="0"/>
        <w:adjustRightInd w:val="0"/>
        <w:spacing w:after="0" w:line="240" w:lineRule="auto"/>
        <w:rPr>
          <w:rFonts w:cs="Times-Roman"/>
        </w:rPr>
      </w:pPr>
      <w:r w:rsidRPr="00AE14F2">
        <w:rPr>
          <w:rFonts w:cs="Times-Roman"/>
        </w:rPr>
        <w:t>ACK – Quittungszeichen</w:t>
      </w:r>
    </w:p>
    <w:p w:rsidR="00E77361" w:rsidRPr="00AE14F2" w:rsidRDefault="00AE14F2" w:rsidP="00AE14F2">
      <w:r w:rsidRPr="00AE14F2">
        <w:rPr>
          <w:rFonts w:cs="Times-Roman"/>
        </w:rPr>
        <w:t>SYN – Ende durch SYN Symbol</w:t>
      </w:r>
    </w:p>
    <w:sectPr w:rsidR="00E77361" w:rsidRPr="00AE14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altName w:val="Mangal"/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4B5295"/>
    <w:multiLevelType w:val="hybridMultilevel"/>
    <w:tmpl w:val="700ABF4A"/>
    <w:lvl w:ilvl="0" w:tplc="0413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3BE08598">
      <w:numFmt w:val="bullet"/>
      <w:lvlText w:val="-"/>
      <w:lvlJc w:val="left"/>
      <w:pPr>
        <w:ind w:left="1500" w:hanging="360"/>
      </w:pPr>
      <w:rPr>
        <w:rFonts w:ascii="Times-Roman" w:eastAsiaTheme="minorHAnsi" w:hAnsi="Times-Roman" w:cs="Times-Roman" w:hint="default"/>
      </w:rPr>
    </w:lvl>
    <w:lvl w:ilvl="2" w:tplc="0413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81C"/>
    <w:rsid w:val="00214167"/>
    <w:rsid w:val="00AE14F2"/>
    <w:rsid w:val="00B4581C"/>
    <w:rsid w:val="00D06995"/>
    <w:rsid w:val="00DC67B5"/>
    <w:rsid w:val="00E77361"/>
    <w:rsid w:val="00EB4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18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C67B5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9C6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B49C6"/>
    <w:pPr>
      <w:spacing w:after="300" w:line="240" w:lineRule="auto"/>
      <w:contextualSpacing/>
    </w:pPr>
    <w:rPr>
      <w:rFonts w:eastAsiaTheme="majorEastAsia" w:cstheme="majorBidi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B49C6"/>
    <w:rPr>
      <w:rFonts w:eastAsiaTheme="majorEastAsia" w:cstheme="majorBidi"/>
      <w:spacing w:val="5"/>
      <w:kern w:val="28"/>
      <w:sz w:val="36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9C6"/>
    <w:rPr>
      <w:rFonts w:eastAsiaTheme="majorEastAsia" w:cstheme="majorBidi"/>
      <w:b/>
      <w:bCs/>
      <w:color w:val="4F81BD" w:themeColor="accent1"/>
      <w:sz w:val="2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C67B5"/>
    <w:rPr>
      <w:rFonts w:eastAsiaTheme="majorEastAsia" w:cstheme="majorBidi"/>
      <w:b/>
      <w:bCs/>
      <w:sz w:val="24"/>
      <w:szCs w:val="28"/>
    </w:rPr>
  </w:style>
  <w:style w:type="paragraph" w:styleId="ListParagraph">
    <w:name w:val="List Paragraph"/>
    <w:basedOn w:val="Normal"/>
    <w:uiPriority w:val="34"/>
    <w:qFormat/>
    <w:rsid w:val="00AE14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18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C67B5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9C6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B49C6"/>
    <w:pPr>
      <w:spacing w:after="300" w:line="240" w:lineRule="auto"/>
      <w:contextualSpacing/>
    </w:pPr>
    <w:rPr>
      <w:rFonts w:eastAsiaTheme="majorEastAsia" w:cstheme="majorBidi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B49C6"/>
    <w:rPr>
      <w:rFonts w:eastAsiaTheme="majorEastAsia" w:cstheme="majorBidi"/>
      <w:spacing w:val="5"/>
      <w:kern w:val="28"/>
      <w:sz w:val="36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9C6"/>
    <w:rPr>
      <w:rFonts w:eastAsiaTheme="majorEastAsia" w:cstheme="majorBidi"/>
      <w:b/>
      <w:bCs/>
      <w:color w:val="4F81BD" w:themeColor="accent1"/>
      <w:sz w:val="2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C67B5"/>
    <w:rPr>
      <w:rFonts w:eastAsiaTheme="majorEastAsia" w:cstheme="majorBidi"/>
      <w:b/>
      <w:bCs/>
      <w:sz w:val="24"/>
      <w:szCs w:val="28"/>
    </w:rPr>
  </w:style>
  <w:style w:type="paragraph" w:styleId="ListParagraph">
    <w:name w:val="List Paragraph"/>
    <w:basedOn w:val="Normal"/>
    <w:uiPriority w:val="34"/>
    <w:qFormat/>
    <w:rsid w:val="00AE14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163</Words>
  <Characters>897</Characters>
  <Application>Microsoft Office Word</Application>
  <DocSecurity>0</DocSecurity>
  <Lines>7</Lines>
  <Paragraphs>2</Paragraphs>
  <ScaleCrop>false</ScaleCrop>
  <Company>Microsoft</Company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wim</dc:creator>
  <cp:keywords/>
  <dc:description/>
  <cp:lastModifiedBy>wim</cp:lastModifiedBy>
  <cp:revision>2</cp:revision>
  <dcterms:created xsi:type="dcterms:W3CDTF">2015-11-04T10:55:00Z</dcterms:created>
  <dcterms:modified xsi:type="dcterms:W3CDTF">2015-11-04T10:57:00Z</dcterms:modified>
</cp:coreProperties>
</file>